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C8C2" w14:textId="2CFABD94" w:rsidR="002D6830" w:rsidRPr="002D6830" w:rsidRDefault="002D6830" w:rsidP="002D6830">
      <w:pPr>
        <w:rPr>
          <w:rFonts w:asciiTheme="minorHAnsi" w:hAnsiTheme="minorHAnsi" w:cstheme="minorHAnsi"/>
          <w:b/>
          <w:sz w:val="24"/>
        </w:rPr>
      </w:pPr>
      <w:r w:rsidRPr="002D6830">
        <w:rPr>
          <w:rFonts w:ascii="Calibri" w:hAnsi="Calibri" w:cs="Calibri"/>
          <w:noProof/>
          <w:sz w:val="24"/>
        </w:rPr>
        <w:drawing>
          <wp:anchor distT="0" distB="0" distL="114300" distR="114300" simplePos="0" relativeHeight="251659264" behindDoc="0" locked="0" layoutInCell="1" allowOverlap="1" wp14:anchorId="01D7C736" wp14:editId="7753D146">
            <wp:simplePos x="0" y="0"/>
            <wp:positionH relativeFrom="margin">
              <wp:posOffset>6086475</wp:posOffset>
            </wp:positionH>
            <wp:positionV relativeFrom="paragraph">
              <wp:posOffset>0</wp:posOffset>
            </wp:positionV>
            <wp:extent cx="510540" cy="535940"/>
            <wp:effectExtent l="0" t="0" r="3810" b="0"/>
            <wp:wrapSquare wrapText="bothSides"/>
            <wp:docPr id="1" name="Picture 1" descr="A logo of a fami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amil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 cy="535940"/>
                    </a:xfrm>
                    <a:prstGeom prst="rect">
                      <a:avLst/>
                    </a:prstGeom>
                    <a:noFill/>
                  </pic:spPr>
                </pic:pic>
              </a:graphicData>
            </a:graphic>
            <wp14:sizeRelH relativeFrom="page">
              <wp14:pctWidth>0</wp14:pctWidth>
            </wp14:sizeRelH>
            <wp14:sizeRelV relativeFrom="page">
              <wp14:pctHeight>0</wp14:pctHeight>
            </wp14:sizeRelV>
          </wp:anchor>
        </w:drawing>
      </w:r>
      <w:r w:rsidRPr="002D6830">
        <w:rPr>
          <w:rFonts w:asciiTheme="minorHAnsi" w:hAnsiTheme="minorHAnsi" w:cstheme="minorHAnsi"/>
          <w:b/>
          <w:sz w:val="24"/>
        </w:rPr>
        <w:t xml:space="preserve">PRAYING FOR GRANDCHILDREN, A SIMPLE FORMAT. </w:t>
      </w:r>
    </w:p>
    <w:p w14:paraId="7BB48EFE"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Bring to mind each of your grandchildren and their special qualities and needs. </w:t>
      </w:r>
    </w:p>
    <w:p w14:paraId="58DEA247" w14:textId="77777777" w:rsidR="002D6830" w:rsidRPr="002D6830" w:rsidRDefault="002D6830" w:rsidP="002D6830">
      <w:pPr>
        <w:rPr>
          <w:rFonts w:asciiTheme="minorHAnsi" w:hAnsiTheme="minorHAnsi" w:cstheme="minorHAnsi"/>
          <w:b/>
          <w:sz w:val="22"/>
          <w:szCs w:val="22"/>
        </w:rPr>
      </w:pPr>
      <w:r w:rsidRPr="002D6830">
        <w:rPr>
          <w:rFonts w:asciiTheme="minorHAnsi" w:hAnsiTheme="minorHAnsi" w:cstheme="minorHAnsi"/>
          <w:b/>
          <w:sz w:val="22"/>
          <w:szCs w:val="22"/>
        </w:rPr>
        <w:t>PRAYER</w:t>
      </w:r>
    </w:p>
    <w:p w14:paraId="70046F4F"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Heavenly Father, I worship you, and give you praise for the great gift of life you have given to me. </w:t>
      </w:r>
    </w:p>
    <w:p w14:paraId="752F0AA7"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With gratitude, wonder and awe I acknowledge that it is through my life that you granted life to my children; </w:t>
      </w:r>
    </w:p>
    <w:p w14:paraId="28B8AAAC"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They are mine, ours and yours.  </w:t>
      </w:r>
    </w:p>
    <w:p w14:paraId="4F7841A7"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They in turn have become the parents of our grandchildren,  and some of us are already blessed with greatgrandchildren in your wonderful chain of life. </w:t>
      </w:r>
    </w:p>
    <w:p w14:paraId="537B9436"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It is for all these young ones that I thank you and I pray for them today. </w:t>
      </w:r>
    </w:p>
    <w:p w14:paraId="46F1AEB6"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Some of them are strong in faith, others strong in body, </w:t>
      </w:r>
    </w:p>
    <w:p w14:paraId="40C866D1"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Some are beautiful in looks, others beautiful in spirit. </w:t>
      </w:r>
    </w:p>
    <w:p w14:paraId="631D2C93"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Some are disabled, some ugly, disfigured, or destroy their own beauty. </w:t>
      </w:r>
    </w:p>
    <w:p w14:paraId="7143FCA2"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The world in which they live is different from the world in which we lived. </w:t>
      </w:r>
    </w:p>
    <w:p w14:paraId="583FCF02"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Sometimes we do not understand their world and their ways and we need your gift of forgiveness so that we can be at peace.  </w:t>
      </w:r>
    </w:p>
    <w:p w14:paraId="22F558D2" w14:textId="77777777"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You have given them to us to love and to hold in prayer, </w:t>
      </w:r>
    </w:p>
    <w:p w14:paraId="395D22A4" w14:textId="456D6B3D" w:rsidR="002D6830" w:rsidRPr="002D6830" w:rsidRDefault="002D6830" w:rsidP="002D6830">
      <w:pPr>
        <w:rPr>
          <w:rFonts w:asciiTheme="minorHAnsi" w:hAnsiTheme="minorHAnsi" w:cstheme="minorHAnsi"/>
          <w:sz w:val="22"/>
          <w:szCs w:val="22"/>
        </w:rPr>
      </w:pPr>
      <w:r w:rsidRPr="002D6830">
        <w:rPr>
          <w:rFonts w:asciiTheme="minorHAnsi" w:hAnsiTheme="minorHAnsi" w:cstheme="minorHAnsi"/>
          <w:sz w:val="22"/>
          <w:szCs w:val="22"/>
        </w:rPr>
        <w:t xml:space="preserve">So I earnestly pray today that through my intercession no evil will befall them and that the hopes and dreams we have built up over the years will be theirs too. May your kingdom come, in their lives and in ours.  I ask this in Jesus name.  Amen. </w:t>
      </w:r>
      <w:r>
        <w:rPr>
          <w:rFonts w:asciiTheme="minorHAnsi" w:hAnsiTheme="minorHAnsi" w:cstheme="minorHAnsi"/>
          <w:sz w:val="22"/>
          <w:szCs w:val="22"/>
        </w:rPr>
        <w:t xml:space="preserve">                       </w:t>
      </w:r>
      <w:r w:rsidR="00690966">
        <w:rPr>
          <w:rFonts w:asciiTheme="minorHAnsi" w:hAnsiTheme="minorHAnsi" w:cstheme="minorHAnsi"/>
          <w:sz w:val="22"/>
          <w:szCs w:val="22"/>
        </w:rPr>
        <w:t xml:space="preserve"> </w:t>
      </w:r>
    </w:p>
    <w:p w14:paraId="4506C9D1" w14:textId="77777777" w:rsidR="002D6830" w:rsidRPr="002D6830" w:rsidRDefault="002D6830" w:rsidP="002D6830">
      <w:pPr>
        <w:rPr>
          <w:rFonts w:asciiTheme="minorHAnsi" w:hAnsiTheme="minorHAnsi" w:cstheme="minorHAnsi"/>
          <w:sz w:val="22"/>
          <w:szCs w:val="22"/>
        </w:rPr>
      </w:pPr>
    </w:p>
    <w:p w14:paraId="30792168" w14:textId="71E87D0A" w:rsidR="002D6830" w:rsidRPr="002D6830" w:rsidRDefault="002D6830" w:rsidP="002D6830">
      <w:pPr>
        <w:rPr>
          <w:rFonts w:asciiTheme="minorHAnsi" w:hAnsiTheme="minorHAnsi" w:cstheme="minorHAnsi"/>
          <w:i/>
          <w:sz w:val="22"/>
          <w:szCs w:val="22"/>
        </w:rPr>
      </w:pPr>
      <w:r w:rsidRPr="002D6830">
        <w:rPr>
          <w:rFonts w:asciiTheme="minorHAnsi" w:hAnsiTheme="minorHAnsi" w:cstheme="minorHAnsi"/>
          <w:i/>
          <w:sz w:val="22"/>
          <w:szCs w:val="22"/>
        </w:rPr>
        <w:t xml:space="preserve">Not only have they given life, but they contribute by their actions to building up their family (cf. Tit 2:2-5), and by their prayer and their life of faith, they spiritually enrich every member of their family and community. Africae </w:t>
      </w:r>
      <w:proofErr w:type="spellStart"/>
      <w:r w:rsidRPr="002D6830">
        <w:rPr>
          <w:rFonts w:asciiTheme="minorHAnsi" w:hAnsiTheme="minorHAnsi" w:cstheme="minorHAnsi"/>
          <w:i/>
          <w:sz w:val="22"/>
          <w:szCs w:val="22"/>
        </w:rPr>
        <w:t>Munus</w:t>
      </w:r>
      <w:proofErr w:type="spellEnd"/>
      <w:r w:rsidRPr="002D6830">
        <w:rPr>
          <w:rFonts w:asciiTheme="minorHAnsi" w:hAnsiTheme="minorHAnsi" w:cstheme="minorHAnsi"/>
          <w:i/>
          <w:sz w:val="22"/>
          <w:szCs w:val="22"/>
        </w:rPr>
        <w:t xml:space="preserve"> 48  </w:t>
      </w:r>
    </w:p>
    <w:p w14:paraId="34812BFF" w14:textId="42DF8ABC" w:rsidR="002D6830" w:rsidRDefault="002D6830">
      <w:pPr>
        <w:rPr>
          <w:sz w:val="22"/>
          <w:szCs w:val="22"/>
        </w:rPr>
      </w:pPr>
    </w:p>
    <w:p w14:paraId="45D5BF2E" w14:textId="285A3927" w:rsidR="002D6830" w:rsidRDefault="002D6830">
      <w:pPr>
        <w:rPr>
          <w:sz w:val="22"/>
          <w:szCs w:val="22"/>
        </w:rPr>
      </w:pPr>
    </w:p>
    <w:p w14:paraId="01978413" w14:textId="77777777" w:rsidR="002D6830" w:rsidRPr="002D6830" w:rsidRDefault="002D6830">
      <w:pPr>
        <w:rPr>
          <w:sz w:val="22"/>
          <w:szCs w:val="22"/>
        </w:rPr>
      </w:pPr>
    </w:p>
    <w:sectPr w:rsidR="002D6830" w:rsidRPr="002D6830" w:rsidSect="002D683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30"/>
    <w:rsid w:val="001A7E72"/>
    <w:rsid w:val="002D6830"/>
    <w:rsid w:val="004F1FAF"/>
    <w:rsid w:val="00690966"/>
    <w:rsid w:val="006C208F"/>
    <w:rsid w:val="00A9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EBEE"/>
  <w15:chartTrackingRefBased/>
  <w15:docId w15:val="{D8B02B44-34ED-47A9-94A2-B0399EE3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30"/>
    <w:pPr>
      <w:spacing w:after="0" w:line="240" w:lineRule="auto"/>
    </w:pPr>
    <w:rPr>
      <w:rFonts w:ascii="Arial" w:eastAsia="Times New Roman" w:hAnsi="Arial" w:cs="Times New Roman"/>
      <w:kern w:val="0"/>
      <w:sz w:val="20"/>
      <w:lang w:val="en-GB"/>
      <w14:ligatures w14:val="none"/>
    </w:rPr>
  </w:style>
  <w:style w:type="paragraph" w:styleId="Heading1">
    <w:name w:val="heading 1"/>
    <w:basedOn w:val="Normal"/>
    <w:next w:val="Normal"/>
    <w:link w:val="Heading1Char"/>
    <w:uiPriority w:val="9"/>
    <w:qFormat/>
    <w:rsid w:val="002D68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D68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D683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D683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2D683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2D6830"/>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2D6830"/>
    <w:pPr>
      <w:keepNext/>
      <w:keepLines/>
      <w:spacing w:before="40" w:line="278"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2D6830"/>
    <w:pPr>
      <w:keepNext/>
      <w:keepLines/>
      <w:spacing w:line="278"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2D6830"/>
    <w:pPr>
      <w:keepNext/>
      <w:keepLines/>
      <w:spacing w:line="278"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830"/>
    <w:rPr>
      <w:rFonts w:eastAsiaTheme="majorEastAsia" w:cstheme="majorBidi"/>
      <w:color w:val="272727" w:themeColor="text1" w:themeTint="D8"/>
    </w:rPr>
  </w:style>
  <w:style w:type="paragraph" w:styleId="Title">
    <w:name w:val="Title"/>
    <w:basedOn w:val="Normal"/>
    <w:next w:val="Normal"/>
    <w:link w:val="TitleChar"/>
    <w:uiPriority w:val="10"/>
    <w:qFormat/>
    <w:rsid w:val="002D683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D6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8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D6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830"/>
    <w:pPr>
      <w:spacing w:before="160" w:after="160" w:line="278" w:lineRule="auto"/>
      <w:jc w:val="center"/>
    </w:pPr>
    <w:rPr>
      <w:rFonts w:asciiTheme="minorHAnsi" w:eastAsiaTheme="minorHAnsi" w:hAnsi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2D6830"/>
    <w:rPr>
      <w:i/>
      <w:iCs/>
      <w:color w:val="404040" w:themeColor="text1" w:themeTint="BF"/>
    </w:rPr>
  </w:style>
  <w:style w:type="paragraph" w:styleId="ListParagraph">
    <w:name w:val="List Paragraph"/>
    <w:basedOn w:val="Normal"/>
    <w:uiPriority w:val="34"/>
    <w:qFormat/>
    <w:rsid w:val="002D6830"/>
    <w:pPr>
      <w:spacing w:after="160" w:line="278" w:lineRule="auto"/>
      <w:ind w:left="720"/>
      <w:contextualSpacing/>
    </w:pPr>
    <w:rPr>
      <w:rFonts w:asciiTheme="minorHAnsi" w:eastAsiaTheme="minorHAnsi" w:hAnsiTheme="minorHAnsi" w:cstheme="minorBidi"/>
      <w:kern w:val="2"/>
      <w:sz w:val="24"/>
      <w:lang w:val="en-US"/>
      <w14:ligatures w14:val="standardContextual"/>
    </w:rPr>
  </w:style>
  <w:style w:type="character" w:styleId="IntenseEmphasis">
    <w:name w:val="Intense Emphasis"/>
    <w:basedOn w:val="DefaultParagraphFont"/>
    <w:uiPriority w:val="21"/>
    <w:qFormat/>
    <w:rsid w:val="002D6830"/>
    <w:rPr>
      <w:i/>
      <w:iCs/>
      <w:color w:val="0F4761" w:themeColor="accent1" w:themeShade="BF"/>
    </w:rPr>
  </w:style>
  <w:style w:type="paragraph" w:styleId="IntenseQuote">
    <w:name w:val="Intense Quote"/>
    <w:basedOn w:val="Normal"/>
    <w:next w:val="Normal"/>
    <w:link w:val="IntenseQuoteChar"/>
    <w:uiPriority w:val="30"/>
    <w:qFormat/>
    <w:rsid w:val="002D68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2D6830"/>
    <w:rPr>
      <w:i/>
      <w:iCs/>
      <w:color w:val="0F4761" w:themeColor="accent1" w:themeShade="BF"/>
    </w:rPr>
  </w:style>
  <w:style w:type="character" w:styleId="IntenseReference">
    <w:name w:val="Intense Reference"/>
    <w:basedOn w:val="DefaultParagraphFont"/>
    <w:uiPriority w:val="32"/>
    <w:qFormat/>
    <w:rsid w:val="002D6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279</Words>
  <Characters>1299</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Antonette Rowland</dc:creator>
  <cp:keywords/>
  <dc:description/>
  <cp:lastModifiedBy>Toni Rowland</cp:lastModifiedBy>
  <cp:revision>3</cp:revision>
  <cp:lastPrinted>2025-06-29T06:27:00Z</cp:lastPrinted>
  <dcterms:created xsi:type="dcterms:W3CDTF">2025-06-30T05:30:00Z</dcterms:created>
  <dcterms:modified xsi:type="dcterms:W3CDTF">2025-07-01T14:11:00Z</dcterms:modified>
</cp:coreProperties>
</file>